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5558" w14:textId="77777777" w:rsidR="00601A9D" w:rsidRPr="00AB2744" w:rsidRDefault="003E671F" w:rsidP="003E671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B2744">
        <w:rPr>
          <w:rFonts w:ascii="Times New Roman" w:hAnsi="Times New Roman" w:cs="Times New Roman"/>
          <w:b/>
          <w:bCs/>
          <w:sz w:val="24"/>
        </w:rPr>
        <w:t>DZIEŃ DZIECKA- SZKOLNY FESTYN SPORTOWY</w:t>
      </w:r>
    </w:p>
    <w:p w14:paraId="1977F719" w14:textId="77777777" w:rsidR="003E671F" w:rsidRDefault="003E671F" w:rsidP="003E671F">
      <w:pPr>
        <w:jc w:val="center"/>
        <w:rPr>
          <w:rFonts w:ascii="Times New Roman" w:hAnsi="Times New Roman" w:cs="Times New Roman"/>
          <w:sz w:val="24"/>
        </w:rPr>
      </w:pPr>
    </w:p>
    <w:p w14:paraId="2A4F43AA" w14:textId="77777777" w:rsidR="003E671F" w:rsidRPr="00AB2744" w:rsidRDefault="003E671F" w:rsidP="003E67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</w:rPr>
      </w:pPr>
      <w:r w:rsidRPr="00AB2744">
        <w:rPr>
          <w:rFonts w:ascii="Times New Roman" w:hAnsi="Times New Roman" w:cs="Times New Roman"/>
          <w:b/>
          <w:bCs/>
          <w:sz w:val="24"/>
        </w:rPr>
        <w:t>8:00 – 9:00</w:t>
      </w:r>
    </w:p>
    <w:p w14:paraId="3DE39278" w14:textId="77777777" w:rsidR="003E671F" w:rsidRDefault="003E671F" w:rsidP="003E671F">
      <w:pPr>
        <w:pStyle w:val="Akapitzli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Spotkanie z wychowawcami – czynności organizacyjne w klasie (klasy starsze pomagają w przygotowaniu boisk i stanowisk sportowych)</w:t>
      </w:r>
    </w:p>
    <w:p w14:paraId="5E76EAE5" w14:textId="77777777" w:rsidR="003E671F" w:rsidRDefault="003E671F" w:rsidP="003E671F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14:paraId="131E4336" w14:textId="77777777" w:rsidR="003E671F" w:rsidRDefault="003E671F" w:rsidP="003E67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B2744">
        <w:rPr>
          <w:rFonts w:ascii="Times New Roman" w:hAnsi="Times New Roman" w:cs="Times New Roman"/>
          <w:b/>
          <w:bCs/>
          <w:sz w:val="24"/>
        </w:rPr>
        <w:t>9:00</w:t>
      </w:r>
      <w:r>
        <w:rPr>
          <w:rFonts w:ascii="Times New Roman" w:hAnsi="Times New Roman" w:cs="Times New Roman"/>
          <w:sz w:val="24"/>
        </w:rPr>
        <w:t xml:space="preserve"> – rozpoczęcie festynu:</w:t>
      </w:r>
    </w:p>
    <w:p w14:paraId="0B05374D" w14:textId="77777777" w:rsidR="003E671F" w:rsidRDefault="003E671F" w:rsidP="003E671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Uroczyste otwarcie przez p. Dyrektora</w:t>
      </w:r>
    </w:p>
    <w:p w14:paraId="62273FCA" w14:textId="77777777" w:rsidR="003E671F" w:rsidRDefault="003E671F" w:rsidP="003E671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Przedstawienie zasad przez U. Kurek</w:t>
      </w:r>
    </w:p>
    <w:p w14:paraId="16C718C7" w14:textId="77777777" w:rsidR="003E671F" w:rsidRDefault="003E671F" w:rsidP="003E671F">
      <w:pPr>
        <w:pStyle w:val="Akapitzlist"/>
        <w:ind w:left="1440"/>
        <w:jc w:val="both"/>
        <w:rPr>
          <w:rFonts w:ascii="Times New Roman" w:hAnsi="Times New Roman" w:cs="Times New Roman"/>
          <w:sz w:val="24"/>
        </w:rPr>
      </w:pPr>
    </w:p>
    <w:p w14:paraId="6F0E4F73" w14:textId="77777777" w:rsidR="003E671F" w:rsidRDefault="003E671F" w:rsidP="003E67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B2744">
        <w:rPr>
          <w:rFonts w:ascii="Times New Roman" w:hAnsi="Times New Roman" w:cs="Times New Roman"/>
          <w:b/>
          <w:bCs/>
          <w:sz w:val="24"/>
        </w:rPr>
        <w:t>9:10 – 10:</w:t>
      </w:r>
      <w:r w:rsidR="00A6709E" w:rsidRPr="00AB2744">
        <w:rPr>
          <w:rFonts w:ascii="Times New Roman" w:hAnsi="Times New Roman" w:cs="Times New Roman"/>
          <w:b/>
          <w:bCs/>
          <w:sz w:val="24"/>
        </w:rPr>
        <w:t>3</w:t>
      </w:r>
      <w:r w:rsidRPr="00AB2744">
        <w:rPr>
          <w:rFonts w:ascii="Times New Roman" w:hAnsi="Times New Roman" w:cs="Times New Roman"/>
          <w:b/>
          <w:bCs/>
          <w:sz w:val="24"/>
        </w:rPr>
        <w:t>0 –</w:t>
      </w:r>
      <w:r>
        <w:rPr>
          <w:rFonts w:ascii="Times New Roman" w:hAnsi="Times New Roman" w:cs="Times New Roman"/>
          <w:sz w:val="24"/>
        </w:rPr>
        <w:t xml:space="preserve"> I cz. </w:t>
      </w:r>
      <w:r w:rsidR="00A6709E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>abaw</w:t>
      </w:r>
    </w:p>
    <w:p w14:paraId="130AE1B8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Skoki w worku</w:t>
      </w:r>
    </w:p>
    <w:p w14:paraId="23821BE6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Mistrz skoku na skakance</w:t>
      </w:r>
    </w:p>
    <w:p w14:paraId="5175080B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Rzuty do celu stałego</w:t>
      </w:r>
    </w:p>
    <w:p w14:paraId="11C25E66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Bieg ze związaną nogą</w:t>
      </w:r>
    </w:p>
    <w:p w14:paraId="68AC1EB5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Przeciąganie hula </w:t>
      </w:r>
      <w:proofErr w:type="spellStart"/>
      <w:r>
        <w:rPr>
          <w:rFonts w:ascii="Times New Roman" w:hAnsi="Times New Roman" w:cs="Times New Roman"/>
          <w:sz w:val="24"/>
        </w:rPr>
        <w:t>hopu</w:t>
      </w:r>
      <w:proofErr w:type="spellEnd"/>
      <w:r>
        <w:rPr>
          <w:rFonts w:ascii="Times New Roman" w:hAnsi="Times New Roman" w:cs="Times New Roman"/>
          <w:sz w:val="24"/>
        </w:rPr>
        <w:t xml:space="preserve"> przez linę</w:t>
      </w:r>
    </w:p>
    <w:p w14:paraId="2E22F3AD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Przenoszenie piłeczki </w:t>
      </w:r>
      <w:proofErr w:type="spellStart"/>
      <w:r>
        <w:rPr>
          <w:rFonts w:ascii="Times New Roman" w:hAnsi="Times New Roman" w:cs="Times New Roman"/>
          <w:sz w:val="24"/>
        </w:rPr>
        <w:t>pinpongowej</w:t>
      </w:r>
      <w:proofErr w:type="spellEnd"/>
      <w:r>
        <w:rPr>
          <w:rFonts w:ascii="Times New Roman" w:hAnsi="Times New Roman" w:cs="Times New Roman"/>
          <w:sz w:val="24"/>
        </w:rPr>
        <w:t xml:space="preserve"> na łyżce/rakietce</w:t>
      </w:r>
    </w:p>
    <w:p w14:paraId="05D02B02" w14:textId="77777777" w:rsidR="00AB2744" w:rsidRPr="00AB2744" w:rsidRDefault="00AB2744" w:rsidP="00AB274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B2744">
        <w:rPr>
          <w:rFonts w:ascii="Times New Roman" w:hAnsi="Times New Roman" w:cs="Times New Roman"/>
          <w:sz w:val="24"/>
        </w:rPr>
        <w:t>Rzuty w parach: 1 rzuca obręczą – 2 łapie pałeczką gimnastyczną</w:t>
      </w:r>
    </w:p>
    <w:p w14:paraId="72C7BE5B" w14:textId="77777777" w:rsidR="00AB2744" w:rsidRPr="00AB2744" w:rsidRDefault="00AB2744" w:rsidP="00AB2744">
      <w:pPr>
        <w:ind w:left="1080"/>
        <w:jc w:val="both"/>
        <w:rPr>
          <w:rFonts w:ascii="Times New Roman" w:hAnsi="Times New Roman" w:cs="Times New Roman"/>
          <w:sz w:val="24"/>
        </w:rPr>
      </w:pPr>
    </w:p>
    <w:p w14:paraId="0DEAF93C" w14:textId="77777777" w:rsidR="00A6709E" w:rsidRDefault="00A6709E" w:rsidP="00A6709E">
      <w:pPr>
        <w:pStyle w:val="Akapitzlist"/>
        <w:ind w:left="1440"/>
        <w:jc w:val="both"/>
        <w:rPr>
          <w:rFonts w:ascii="Times New Roman" w:hAnsi="Times New Roman" w:cs="Times New Roman"/>
          <w:sz w:val="24"/>
        </w:rPr>
      </w:pPr>
    </w:p>
    <w:p w14:paraId="0A682DEB" w14:textId="1080171E" w:rsidR="00A6709E" w:rsidRDefault="00A6709E" w:rsidP="00A6709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B2744">
        <w:rPr>
          <w:rFonts w:ascii="Times New Roman" w:hAnsi="Times New Roman" w:cs="Times New Roman"/>
          <w:b/>
          <w:bCs/>
          <w:sz w:val="24"/>
        </w:rPr>
        <w:t>10:30 – 10:50</w:t>
      </w:r>
      <w:r>
        <w:rPr>
          <w:rFonts w:ascii="Times New Roman" w:hAnsi="Times New Roman" w:cs="Times New Roman"/>
          <w:sz w:val="24"/>
        </w:rPr>
        <w:t xml:space="preserve"> – przerwa śniadaniowa</w:t>
      </w:r>
      <w:r w:rsidR="00AB2744">
        <w:rPr>
          <w:rFonts w:ascii="Times New Roman" w:hAnsi="Times New Roman" w:cs="Times New Roman"/>
          <w:sz w:val="24"/>
        </w:rPr>
        <w:t xml:space="preserve"> – pizza od Rady Rodziców. </w:t>
      </w:r>
    </w:p>
    <w:p w14:paraId="59B64FE9" w14:textId="77777777" w:rsidR="00A6709E" w:rsidRDefault="00A6709E" w:rsidP="00A6709E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14:paraId="422478AF" w14:textId="77777777" w:rsidR="00A6709E" w:rsidRPr="00A6709E" w:rsidRDefault="00A6709E" w:rsidP="00A6709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B2744">
        <w:rPr>
          <w:rFonts w:ascii="Times New Roman" w:hAnsi="Times New Roman" w:cs="Times New Roman"/>
          <w:b/>
          <w:bCs/>
          <w:sz w:val="24"/>
        </w:rPr>
        <w:t>10:50 – 12:30</w:t>
      </w:r>
      <w:r>
        <w:rPr>
          <w:rFonts w:ascii="Times New Roman" w:hAnsi="Times New Roman" w:cs="Times New Roman"/>
          <w:sz w:val="24"/>
        </w:rPr>
        <w:t xml:space="preserve"> – II cz. zabaw</w:t>
      </w:r>
    </w:p>
    <w:p w14:paraId="0C369FA7" w14:textId="77777777" w:rsidR="003E671F" w:rsidRDefault="003E671F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Mistrz żonglerki (klasy starsze piłką nożną/ młodsze żonglowanie dwiema piłeczkami tenisowymi)</w:t>
      </w:r>
    </w:p>
    <w:p w14:paraId="1E357445" w14:textId="77777777" w:rsidR="00A6709E" w:rsidRDefault="00A6709E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mecz w dwa ognie </w:t>
      </w:r>
      <w:proofErr w:type="spellStart"/>
      <w:r>
        <w:rPr>
          <w:rFonts w:ascii="Times New Roman" w:hAnsi="Times New Roman" w:cs="Times New Roman"/>
          <w:sz w:val="24"/>
        </w:rPr>
        <w:t>dzw</w:t>
      </w:r>
      <w:proofErr w:type="spellEnd"/>
      <w:r>
        <w:rPr>
          <w:rFonts w:ascii="Times New Roman" w:hAnsi="Times New Roman" w:cs="Times New Roman"/>
          <w:sz w:val="24"/>
        </w:rPr>
        <w:t>. klas 1-3</w:t>
      </w:r>
    </w:p>
    <w:p w14:paraId="03BA34D7" w14:textId="77777777" w:rsidR="00A6709E" w:rsidRDefault="00A6709E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mecz p. nożnej </w:t>
      </w:r>
      <w:proofErr w:type="spellStart"/>
      <w:r>
        <w:rPr>
          <w:rFonts w:ascii="Times New Roman" w:hAnsi="Times New Roman" w:cs="Times New Roman"/>
          <w:sz w:val="24"/>
        </w:rPr>
        <w:t>chł</w:t>
      </w:r>
      <w:proofErr w:type="spellEnd"/>
      <w:r>
        <w:rPr>
          <w:rFonts w:ascii="Times New Roman" w:hAnsi="Times New Roman" w:cs="Times New Roman"/>
          <w:sz w:val="24"/>
        </w:rPr>
        <w:t>. kl. 1-3</w:t>
      </w:r>
    </w:p>
    <w:p w14:paraId="1989D14F" w14:textId="77777777" w:rsidR="00A6709E" w:rsidRDefault="00A6709E" w:rsidP="003E671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mecz siatkówki kl. 6-8</w:t>
      </w:r>
    </w:p>
    <w:p w14:paraId="572F75D3" w14:textId="77777777" w:rsidR="00A6709E" w:rsidRDefault="00A6709E" w:rsidP="00A6709E">
      <w:pPr>
        <w:jc w:val="both"/>
        <w:rPr>
          <w:rFonts w:ascii="Times New Roman" w:hAnsi="Times New Roman" w:cs="Times New Roman"/>
          <w:sz w:val="24"/>
        </w:rPr>
      </w:pPr>
    </w:p>
    <w:p w14:paraId="52C80D59" w14:textId="77777777" w:rsidR="00A6709E" w:rsidRDefault="00A6709E" w:rsidP="00A6709E">
      <w:pPr>
        <w:jc w:val="both"/>
        <w:rPr>
          <w:rFonts w:ascii="Times New Roman" w:hAnsi="Times New Roman" w:cs="Times New Roman"/>
          <w:sz w:val="24"/>
        </w:rPr>
      </w:pPr>
    </w:p>
    <w:p w14:paraId="5FB4E62C" w14:textId="6D05EAFD" w:rsidR="00A6709E" w:rsidRPr="00A6709E" w:rsidRDefault="00A6709E" w:rsidP="00A6709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6709E">
        <w:rPr>
          <w:rFonts w:ascii="Times New Roman" w:hAnsi="Times New Roman" w:cs="Times New Roman"/>
          <w:sz w:val="24"/>
        </w:rPr>
        <w:t>Uczniowie klas 8 zaangażowani są do sędziowania, malowania twarzy, robienia tatuaży i warkoczyków</w:t>
      </w:r>
      <w:r w:rsidR="00AB2744">
        <w:rPr>
          <w:rFonts w:ascii="Times New Roman" w:hAnsi="Times New Roman" w:cs="Times New Roman"/>
          <w:sz w:val="24"/>
        </w:rPr>
        <w:t>.</w:t>
      </w:r>
    </w:p>
    <w:p w14:paraId="23D890CC" w14:textId="2D33A376" w:rsidR="00A6709E" w:rsidRPr="00A6709E" w:rsidRDefault="00A6709E" w:rsidP="00A6709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na stołach będą gry planszowe, uczniowie którzy nie chcą wziąć udziału w konkurencjach sportowych mogą grać w plansze</w:t>
      </w:r>
      <w:r w:rsidR="00AB2744">
        <w:rPr>
          <w:rFonts w:ascii="Times New Roman" w:hAnsi="Times New Roman" w:cs="Times New Roman"/>
          <w:sz w:val="24"/>
        </w:rPr>
        <w:t xml:space="preserve">. </w:t>
      </w:r>
    </w:p>
    <w:p w14:paraId="4637A159" w14:textId="77777777" w:rsidR="003E671F" w:rsidRPr="003E671F" w:rsidRDefault="003E671F" w:rsidP="003E671F">
      <w:pPr>
        <w:pStyle w:val="Akapitzlist"/>
        <w:jc w:val="both"/>
        <w:rPr>
          <w:rFonts w:ascii="Times New Roman" w:hAnsi="Times New Roman" w:cs="Times New Roman"/>
          <w:sz w:val="24"/>
        </w:rPr>
      </w:pPr>
    </w:p>
    <w:sectPr w:rsidR="003E671F" w:rsidRPr="003E67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C70"/>
    <w:multiLevelType w:val="hybridMultilevel"/>
    <w:tmpl w:val="D8B080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D55171"/>
    <w:multiLevelType w:val="hybridMultilevel"/>
    <w:tmpl w:val="4C502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3FAE"/>
    <w:multiLevelType w:val="hybridMultilevel"/>
    <w:tmpl w:val="874A9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5947533">
    <w:abstractNumId w:val="1"/>
  </w:num>
  <w:num w:numId="2" w16cid:durableId="800417417">
    <w:abstractNumId w:val="2"/>
  </w:num>
  <w:num w:numId="3" w16cid:durableId="167657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1F"/>
    <w:rsid w:val="00273836"/>
    <w:rsid w:val="003E671F"/>
    <w:rsid w:val="004004F7"/>
    <w:rsid w:val="00516FD5"/>
    <w:rsid w:val="005B6716"/>
    <w:rsid w:val="00601A9D"/>
    <w:rsid w:val="00A6709E"/>
    <w:rsid w:val="00AB2744"/>
    <w:rsid w:val="00D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DD17"/>
  <w15:chartTrackingRefBased/>
  <w15:docId w15:val="{0B3F3B02-DF32-4A83-86E7-DD919175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6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Alojzy Piasecki</cp:lastModifiedBy>
  <cp:revision>5</cp:revision>
  <cp:lastPrinted>2026-05-25T09:07:00Z</cp:lastPrinted>
  <dcterms:created xsi:type="dcterms:W3CDTF">2026-05-25T09:06:00Z</dcterms:created>
  <dcterms:modified xsi:type="dcterms:W3CDTF">2026-05-30T04:49:00Z</dcterms:modified>
</cp:coreProperties>
</file>